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61CAC" w14:textId="77777777" w:rsidR="00F83954" w:rsidRDefault="00F83954" w:rsidP="009F16A1">
      <w:pPr>
        <w:pStyle w:val="Heading1"/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OTLEY SAILING CLUB</w:t>
      </w:r>
    </w:p>
    <w:p w14:paraId="427C58B8" w14:textId="1896B7DF" w:rsidR="00C67927" w:rsidRPr="00C67927" w:rsidRDefault="003803C1" w:rsidP="009F16A1">
      <w:pPr>
        <w:pStyle w:val="Heading1"/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Shore Based: First Aid</w:t>
      </w:r>
    </w:p>
    <w:p w14:paraId="26DB5D10" w14:textId="0E95F1A4" w:rsidR="00C67927" w:rsidRDefault="00C67927" w:rsidP="00F83954">
      <w:pPr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F83954">
        <w:rPr>
          <w:rFonts w:asciiTheme="minorHAnsi" w:hAnsiTheme="minorHAnsi" w:cs="Arial"/>
          <w:sz w:val="20"/>
          <w:szCs w:val="20"/>
        </w:rPr>
        <w:t xml:space="preserve">We are pleased that you will be attending </w:t>
      </w:r>
      <w:r w:rsidR="009F16A1" w:rsidRPr="00F83954">
        <w:rPr>
          <w:rFonts w:asciiTheme="minorHAnsi" w:hAnsiTheme="minorHAnsi" w:cs="Arial"/>
          <w:sz w:val="20"/>
          <w:szCs w:val="20"/>
        </w:rPr>
        <w:t xml:space="preserve">the above </w:t>
      </w:r>
      <w:r w:rsidR="002D05AF" w:rsidRPr="00F83954">
        <w:rPr>
          <w:rFonts w:asciiTheme="minorHAnsi" w:hAnsiTheme="minorHAnsi" w:cs="Arial"/>
          <w:sz w:val="20"/>
          <w:szCs w:val="20"/>
        </w:rPr>
        <w:t>session</w:t>
      </w:r>
      <w:r w:rsidRPr="00F83954">
        <w:rPr>
          <w:rFonts w:asciiTheme="minorHAnsi" w:hAnsiTheme="minorHAnsi" w:cs="Arial"/>
          <w:sz w:val="20"/>
          <w:szCs w:val="20"/>
        </w:rPr>
        <w:t xml:space="preserve"> at our </w:t>
      </w:r>
      <w:r w:rsidRPr="00F83954">
        <w:rPr>
          <w:rFonts w:asciiTheme="minorHAnsi" w:hAnsiTheme="minorHAnsi" w:cs="Arial"/>
          <w:b/>
          <w:sz w:val="20"/>
          <w:szCs w:val="20"/>
        </w:rPr>
        <w:t xml:space="preserve">RYA accredited </w:t>
      </w:r>
      <w:r w:rsidR="008E7D11" w:rsidRPr="00F83954">
        <w:rPr>
          <w:rFonts w:asciiTheme="minorHAnsi" w:hAnsiTheme="minorHAnsi" w:cs="Arial"/>
          <w:sz w:val="20"/>
          <w:szCs w:val="20"/>
        </w:rPr>
        <w:t>training</w:t>
      </w:r>
      <w:r w:rsidRPr="00F83954">
        <w:rPr>
          <w:rFonts w:asciiTheme="minorHAnsi" w:hAnsiTheme="minorHAnsi" w:cs="Arial"/>
          <w:sz w:val="20"/>
          <w:szCs w:val="20"/>
        </w:rPr>
        <w:t xml:space="preserve"> centre and we very much look forwards to meeting you.  As an </w:t>
      </w:r>
      <w:r w:rsidRPr="00F83954">
        <w:rPr>
          <w:rFonts w:asciiTheme="minorHAnsi" w:hAnsiTheme="minorHAnsi" w:cs="Arial"/>
          <w:b/>
          <w:sz w:val="20"/>
          <w:szCs w:val="20"/>
        </w:rPr>
        <w:t xml:space="preserve">RYA accredited training centre </w:t>
      </w:r>
      <w:r w:rsidRPr="00F83954">
        <w:rPr>
          <w:rFonts w:asciiTheme="minorHAnsi" w:hAnsiTheme="minorHAnsi" w:cs="Arial"/>
          <w:sz w:val="20"/>
          <w:szCs w:val="20"/>
        </w:rPr>
        <w:t>our courses are recognised worldwide</w:t>
      </w:r>
      <w:r w:rsidR="009F16A1" w:rsidRPr="00F83954">
        <w:rPr>
          <w:rFonts w:asciiTheme="minorHAnsi" w:hAnsiTheme="minorHAnsi" w:cs="Arial"/>
          <w:sz w:val="20"/>
          <w:szCs w:val="20"/>
        </w:rPr>
        <w:t xml:space="preserve"> and we pride ourselves on the quality of the tuition you will </w:t>
      </w:r>
      <w:r w:rsidR="001D4DB3" w:rsidRPr="00F83954">
        <w:rPr>
          <w:rFonts w:asciiTheme="minorHAnsi" w:hAnsiTheme="minorHAnsi" w:cs="Arial"/>
          <w:sz w:val="20"/>
          <w:szCs w:val="20"/>
        </w:rPr>
        <w:t>receive</w:t>
      </w:r>
      <w:r w:rsidRPr="00F83954">
        <w:rPr>
          <w:rFonts w:asciiTheme="minorHAnsi" w:hAnsiTheme="minorHAnsi" w:cs="Arial"/>
          <w:sz w:val="20"/>
          <w:szCs w:val="20"/>
        </w:rPr>
        <w:t xml:space="preserve">. </w:t>
      </w:r>
    </w:p>
    <w:p w14:paraId="556AC146" w14:textId="77777777" w:rsidR="00F83954" w:rsidRPr="00F83954" w:rsidRDefault="00F83954" w:rsidP="00F83954">
      <w:pPr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14:paraId="488DF578" w14:textId="617BB2E8" w:rsidR="00C67927" w:rsidRPr="00F83954" w:rsidRDefault="00C67927" w:rsidP="00F83954">
      <w:pPr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F83954">
        <w:rPr>
          <w:rFonts w:asciiTheme="minorHAnsi" w:hAnsiTheme="minorHAnsi" w:cs="Arial"/>
          <w:sz w:val="20"/>
          <w:szCs w:val="20"/>
        </w:rPr>
        <w:t xml:space="preserve">This </w:t>
      </w:r>
      <w:r w:rsidR="009F16A1" w:rsidRPr="00F83954">
        <w:rPr>
          <w:rFonts w:asciiTheme="minorHAnsi" w:hAnsiTheme="minorHAnsi" w:cs="Arial"/>
          <w:sz w:val="20"/>
          <w:szCs w:val="20"/>
        </w:rPr>
        <w:t>pack</w:t>
      </w:r>
      <w:r w:rsidRPr="00F83954">
        <w:rPr>
          <w:rFonts w:asciiTheme="minorHAnsi" w:hAnsiTheme="minorHAnsi" w:cs="Arial"/>
          <w:sz w:val="20"/>
          <w:szCs w:val="20"/>
        </w:rPr>
        <w:t xml:space="preserve"> contains information on your </w:t>
      </w:r>
      <w:r w:rsidR="002D05AF" w:rsidRPr="00F83954">
        <w:rPr>
          <w:rFonts w:asciiTheme="minorHAnsi" w:hAnsiTheme="minorHAnsi" w:cs="Arial"/>
          <w:sz w:val="20"/>
          <w:szCs w:val="20"/>
        </w:rPr>
        <w:t>session</w:t>
      </w:r>
      <w:r w:rsidRPr="00F83954">
        <w:rPr>
          <w:rFonts w:asciiTheme="minorHAnsi" w:hAnsiTheme="minorHAnsi" w:cs="Arial"/>
          <w:sz w:val="20"/>
          <w:szCs w:val="20"/>
        </w:rPr>
        <w:t xml:space="preserve"> and some common questions and answers, however should you need more information please d</w:t>
      </w:r>
      <w:r w:rsidR="009F16A1" w:rsidRPr="00F83954">
        <w:rPr>
          <w:rFonts w:asciiTheme="minorHAnsi" w:hAnsiTheme="minorHAnsi" w:cs="Arial"/>
          <w:sz w:val="20"/>
          <w:szCs w:val="20"/>
        </w:rPr>
        <w:t>o not hesitate to contact your lead c</w:t>
      </w:r>
      <w:r w:rsidRPr="00F83954">
        <w:rPr>
          <w:rFonts w:asciiTheme="minorHAnsi" w:hAnsiTheme="minorHAnsi" w:cs="Arial"/>
          <w:sz w:val="20"/>
          <w:szCs w:val="20"/>
        </w:rPr>
        <w:t xml:space="preserve">ontact as detailed below. </w:t>
      </w:r>
    </w:p>
    <w:p w14:paraId="7A13933F" w14:textId="77777777" w:rsidR="00F83954" w:rsidRPr="00F83954" w:rsidRDefault="00F83954" w:rsidP="00F83954">
      <w:pPr>
        <w:spacing w:before="0" w:after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075"/>
      </w:tblGrid>
      <w:tr w:rsidR="00C67927" w:rsidRPr="00F83954" w14:paraId="610AAAF4" w14:textId="77777777" w:rsidTr="00A431EE"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090EE173" w14:textId="77777777" w:rsidR="00C67927" w:rsidRPr="00F83954" w:rsidRDefault="00C67927" w:rsidP="00F83954">
            <w:pPr>
              <w:spacing w:before="0"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83954">
              <w:rPr>
                <w:rFonts w:asciiTheme="minorHAnsi" w:hAnsiTheme="minorHAnsi" w:cs="Arial"/>
                <w:b/>
                <w:sz w:val="20"/>
                <w:szCs w:val="20"/>
              </w:rPr>
              <w:t>Training Course</w:t>
            </w:r>
          </w:p>
        </w:tc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1AEBBEFD" w14:textId="53717569" w:rsidR="00C67927" w:rsidRPr="00F83954" w:rsidRDefault="003803C1" w:rsidP="00F83954">
            <w:pPr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3954">
              <w:rPr>
                <w:rFonts w:asciiTheme="minorHAnsi" w:hAnsiTheme="minorHAnsi" w:cs="Arial"/>
                <w:sz w:val="20"/>
                <w:szCs w:val="20"/>
              </w:rPr>
              <w:t>First Aid Course</w:t>
            </w:r>
            <w:r w:rsidR="00A431EE" w:rsidRPr="00F83954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A431EE" w:rsidRPr="00F83954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F83954" w:rsidRPr="00F83954">
              <w:rPr>
                <w:rFonts w:asciiTheme="minorHAnsi" w:hAnsiTheme="minorHAnsi" w:cs="Arial"/>
                <w:sz w:val="20"/>
                <w:szCs w:val="20"/>
              </w:rPr>
              <w:t>Saturday, 27</w:t>
            </w:r>
            <w:r w:rsidR="00F83954" w:rsidRPr="00F83954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="00F83954" w:rsidRPr="00F83954">
              <w:rPr>
                <w:rFonts w:asciiTheme="minorHAnsi" w:hAnsiTheme="minorHAnsi" w:cs="Arial"/>
                <w:sz w:val="20"/>
                <w:szCs w:val="20"/>
              </w:rPr>
              <w:t xml:space="preserve"> February 2016</w:t>
            </w:r>
          </w:p>
        </w:tc>
      </w:tr>
      <w:tr w:rsidR="00C67927" w:rsidRPr="00F83954" w14:paraId="26D4DCEC" w14:textId="77777777" w:rsidTr="00A431EE"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251B3F89" w14:textId="77777777" w:rsidR="00C67927" w:rsidRPr="00F83954" w:rsidRDefault="00C67927" w:rsidP="00F83954">
            <w:pPr>
              <w:spacing w:before="0"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83954">
              <w:rPr>
                <w:rFonts w:asciiTheme="minorHAnsi" w:hAnsiTheme="minorHAnsi" w:cs="Arial"/>
                <w:b/>
                <w:sz w:val="20"/>
                <w:szCs w:val="20"/>
              </w:rPr>
              <w:t>Time</w:t>
            </w:r>
          </w:p>
        </w:tc>
        <w:tc>
          <w:tcPr>
            <w:tcW w:w="8075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5C04C8F4" w14:textId="77777777" w:rsidR="003803C1" w:rsidRPr="00F83954" w:rsidRDefault="003803C1" w:rsidP="00F83954">
            <w:pPr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3954">
              <w:rPr>
                <w:rFonts w:asciiTheme="minorHAnsi" w:hAnsiTheme="minorHAnsi" w:cs="Arial"/>
                <w:sz w:val="20"/>
                <w:szCs w:val="20"/>
              </w:rPr>
              <w:t xml:space="preserve">The course </w:t>
            </w:r>
            <w:r w:rsidR="00A431EE" w:rsidRPr="00F83954">
              <w:rPr>
                <w:rFonts w:asciiTheme="minorHAnsi" w:hAnsiTheme="minorHAnsi" w:cs="Arial"/>
                <w:sz w:val="20"/>
                <w:szCs w:val="20"/>
              </w:rPr>
              <w:t>takes</w:t>
            </w:r>
            <w:r w:rsidRPr="00F83954">
              <w:rPr>
                <w:rFonts w:asciiTheme="minorHAnsi" w:hAnsiTheme="minorHAnsi" w:cs="Arial"/>
                <w:sz w:val="20"/>
                <w:szCs w:val="20"/>
              </w:rPr>
              <w:t xml:space="preserve"> at least 8 hours teaching time and therefore will run from </w:t>
            </w:r>
            <w:r w:rsidR="00A431EE" w:rsidRPr="00F83954">
              <w:rPr>
                <w:rFonts w:asciiTheme="minorHAnsi" w:hAnsiTheme="minorHAnsi" w:cs="Arial"/>
                <w:sz w:val="20"/>
                <w:szCs w:val="20"/>
              </w:rPr>
              <w:t>09:00</w:t>
            </w:r>
            <w:r w:rsidRPr="00F83954">
              <w:rPr>
                <w:rFonts w:asciiTheme="minorHAnsi" w:hAnsiTheme="minorHAnsi" w:cs="Arial"/>
                <w:sz w:val="20"/>
                <w:szCs w:val="20"/>
              </w:rPr>
              <w:t xml:space="preserve"> to </w:t>
            </w:r>
            <w:r w:rsidR="00A431EE" w:rsidRPr="00F83954">
              <w:rPr>
                <w:rFonts w:asciiTheme="minorHAnsi" w:hAnsiTheme="minorHAnsi" w:cs="Arial"/>
                <w:sz w:val="20"/>
                <w:szCs w:val="20"/>
              </w:rPr>
              <w:t>17:30</w:t>
            </w:r>
            <w:r w:rsidRPr="00F83954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216124FE" w14:textId="7854BB71" w:rsidR="00F83954" w:rsidRPr="00F83954" w:rsidRDefault="00F83954" w:rsidP="00F83954">
            <w:pPr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67927" w:rsidRPr="00F83954" w14:paraId="17B51058" w14:textId="77777777" w:rsidTr="00A431EE"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4F2C097F" w14:textId="77777777" w:rsidR="00C67927" w:rsidRPr="00F83954" w:rsidRDefault="00C67927" w:rsidP="00F83954">
            <w:pPr>
              <w:spacing w:before="0"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83954">
              <w:rPr>
                <w:rFonts w:asciiTheme="minorHAnsi" w:hAnsiTheme="minorHAnsi" w:cs="Arial"/>
                <w:b/>
                <w:sz w:val="20"/>
                <w:szCs w:val="20"/>
              </w:rPr>
              <w:t>Lead Contact</w:t>
            </w:r>
          </w:p>
        </w:tc>
        <w:tc>
          <w:tcPr>
            <w:tcW w:w="8075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3E9E163A" w14:textId="77777777" w:rsidR="00C67927" w:rsidRPr="00F83954" w:rsidRDefault="00F83954" w:rsidP="00F83954">
            <w:pPr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3954">
              <w:rPr>
                <w:rFonts w:asciiTheme="minorHAnsi" w:hAnsiTheme="minorHAnsi" w:cs="Arial"/>
                <w:sz w:val="20"/>
                <w:szCs w:val="20"/>
              </w:rPr>
              <w:t>Sally Moore</w:t>
            </w:r>
          </w:p>
          <w:p w14:paraId="67753D14" w14:textId="54F77338" w:rsidR="00F83954" w:rsidRPr="00F83954" w:rsidRDefault="00F83954" w:rsidP="00F83954">
            <w:pPr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67927" w:rsidRPr="00F83954" w14:paraId="293FE4A8" w14:textId="77777777" w:rsidTr="00A431EE"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840BEE9" w14:textId="77777777" w:rsidR="00C67927" w:rsidRPr="00F83954" w:rsidRDefault="00C67927" w:rsidP="00F83954">
            <w:pPr>
              <w:spacing w:before="0"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83954">
              <w:rPr>
                <w:rFonts w:asciiTheme="minorHAnsi" w:hAnsiTheme="minorHAnsi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8075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51C783E3" w14:textId="77777777" w:rsidR="00C67927" w:rsidRPr="00F83954" w:rsidRDefault="00F83954" w:rsidP="00F83954">
            <w:pPr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hyperlink r:id="rId13" w:history="1">
              <w:r w:rsidRPr="00F83954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sally@stirling-house.co.uk</w:t>
              </w:r>
            </w:hyperlink>
            <w:r w:rsidRPr="00F8395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6E8BA4E" w14:textId="15450488" w:rsidR="00F83954" w:rsidRPr="00F83954" w:rsidRDefault="00F83954" w:rsidP="00F83954">
            <w:pPr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67927" w:rsidRPr="00F83954" w14:paraId="3D920603" w14:textId="77777777" w:rsidTr="00A431EE"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333BBDA" w14:textId="77777777" w:rsidR="00C67927" w:rsidRPr="00F83954" w:rsidRDefault="00C67927" w:rsidP="00F83954">
            <w:pPr>
              <w:spacing w:before="0"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83954">
              <w:rPr>
                <w:rFonts w:asciiTheme="minorHAnsi" w:hAnsiTheme="minorHAnsi" w:cs="Arial"/>
                <w:b/>
                <w:sz w:val="20"/>
                <w:szCs w:val="20"/>
              </w:rPr>
              <w:t>Fee</w:t>
            </w:r>
          </w:p>
        </w:tc>
        <w:tc>
          <w:tcPr>
            <w:tcW w:w="8075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171EFEB0" w14:textId="7A06C13D" w:rsidR="008E7D11" w:rsidRPr="00F83954" w:rsidRDefault="008E7D11" w:rsidP="00F83954">
            <w:pPr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3954">
              <w:rPr>
                <w:rFonts w:asciiTheme="minorHAnsi" w:hAnsiTheme="minorHAnsi" w:cs="Arial"/>
                <w:sz w:val="20"/>
                <w:szCs w:val="20"/>
              </w:rPr>
              <w:t>The cost of the course is</w:t>
            </w:r>
            <w:r w:rsidR="00F83954" w:rsidRPr="00F83954">
              <w:rPr>
                <w:rFonts w:asciiTheme="minorHAnsi" w:hAnsiTheme="minorHAnsi" w:cs="Arial"/>
                <w:sz w:val="20"/>
                <w:szCs w:val="20"/>
              </w:rPr>
              <w:t xml:space="preserve"> £30</w:t>
            </w:r>
            <w:r w:rsidR="003803C1" w:rsidRPr="00F83954">
              <w:rPr>
                <w:rFonts w:asciiTheme="minorHAnsi" w:hAnsiTheme="minorHAnsi" w:cs="Arial"/>
                <w:sz w:val="20"/>
                <w:szCs w:val="20"/>
              </w:rPr>
              <w:t>.00</w:t>
            </w:r>
            <w:r w:rsidRPr="00F83954">
              <w:rPr>
                <w:rFonts w:asciiTheme="minorHAnsi" w:hAnsiTheme="minorHAnsi" w:cs="Arial"/>
                <w:sz w:val="20"/>
                <w:szCs w:val="20"/>
              </w:rPr>
              <w:t xml:space="preserve"> for </w:t>
            </w:r>
            <w:r w:rsidR="00F83954" w:rsidRPr="00F83954">
              <w:rPr>
                <w:rFonts w:asciiTheme="minorHAnsi" w:hAnsiTheme="minorHAnsi" w:cs="Arial"/>
                <w:sz w:val="20"/>
                <w:szCs w:val="20"/>
              </w:rPr>
              <w:t>Otley Sailing</w:t>
            </w:r>
            <w:r w:rsidRPr="00F83954">
              <w:rPr>
                <w:rFonts w:asciiTheme="minorHAnsi" w:hAnsiTheme="minorHAnsi" w:cs="Arial"/>
                <w:sz w:val="20"/>
                <w:szCs w:val="20"/>
              </w:rPr>
              <w:t xml:space="preserve"> Club members.  The costs include certification and insurance.</w:t>
            </w:r>
          </w:p>
          <w:p w14:paraId="6E1B8CFB" w14:textId="77777777" w:rsidR="00C67927" w:rsidRPr="00F83954" w:rsidRDefault="003803C1" w:rsidP="00F83954">
            <w:pPr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3954">
              <w:rPr>
                <w:rFonts w:asciiTheme="minorHAnsi" w:hAnsiTheme="minorHAnsi" w:cs="Arial"/>
                <w:sz w:val="20"/>
                <w:szCs w:val="20"/>
              </w:rPr>
              <w:t>H</w:t>
            </w:r>
            <w:r w:rsidR="008E7D11" w:rsidRPr="00F83954">
              <w:rPr>
                <w:rFonts w:asciiTheme="minorHAnsi" w:hAnsiTheme="minorHAnsi" w:cs="Arial"/>
                <w:sz w:val="20"/>
                <w:szCs w:val="20"/>
              </w:rPr>
              <w:t>ot and cold drink</w:t>
            </w:r>
            <w:r w:rsidRPr="00F83954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8E7D11" w:rsidRPr="00F83954">
              <w:rPr>
                <w:rFonts w:asciiTheme="minorHAnsi" w:hAnsiTheme="minorHAnsi" w:cs="Arial"/>
                <w:sz w:val="20"/>
                <w:szCs w:val="20"/>
              </w:rPr>
              <w:t xml:space="preserve"> will be provided</w:t>
            </w:r>
            <w:r w:rsidRPr="00F83954">
              <w:rPr>
                <w:rFonts w:asciiTheme="minorHAnsi" w:hAnsiTheme="minorHAnsi" w:cs="Arial"/>
                <w:sz w:val="20"/>
                <w:szCs w:val="20"/>
              </w:rPr>
              <w:t>.  Y</w:t>
            </w:r>
            <w:r w:rsidR="008E7D11" w:rsidRPr="00F83954">
              <w:rPr>
                <w:rFonts w:asciiTheme="minorHAnsi" w:hAnsiTheme="minorHAnsi" w:cs="Arial"/>
                <w:sz w:val="20"/>
                <w:szCs w:val="20"/>
              </w:rPr>
              <w:t>ou will need to bring a packed lunch (if you want to heat food then a microwave is available).</w:t>
            </w:r>
          </w:p>
          <w:p w14:paraId="03A3CA3C" w14:textId="5BE904F0" w:rsidR="00F83954" w:rsidRPr="00F83954" w:rsidRDefault="00F83954" w:rsidP="00F83954">
            <w:pPr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803C1" w:rsidRPr="00F83954" w14:paraId="497D8632" w14:textId="77777777" w:rsidTr="00A431EE"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7817B1F9" w14:textId="7ADA3679" w:rsidR="003803C1" w:rsidRPr="00F83954" w:rsidRDefault="003803C1" w:rsidP="00F83954">
            <w:pPr>
              <w:spacing w:before="0"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83954">
              <w:rPr>
                <w:rFonts w:asciiTheme="minorHAnsi" w:hAnsiTheme="minorHAnsi" w:cs="Arial"/>
                <w:b/>
                <w:sz w:val="20"/>
                <w:szCs w:val="20"/>
              </w:rPr>
              <w:t>Other</w:t>
            </w:r>
          </w:p>
        </w:tc>
        <w:tc>
          <w:tcPr>
            <w:tcW w:w="8075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6DA50" w14:textId="191CAC69" w:rsidR="003803C1" w:rsidRPr="00F83954" w:rsidRDefault="003803C1" w:rsidP="00F83954">
            <w:pPr>
              <w:spacing w:before="0" w:after="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3954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3B0AFEF" wp14:editId="2C5A119B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35560</wp:posOffset>
                  </wp:positionV>
                  <wp:extent cx="616585" cy="870585"/>
                  <wp:effectExtent l="0" t="0" r="0" b="5715"/>
                  <wp:wrapSquare wrapText="bothSides"/>
                  <wp:docPr id="1028" name="Picture 4" descr="https://encrypted-tbn3.gstatic.com/images?q=tbn:ANd9GcQvcTKrUiTNkhXTHIYTTgYr1agvLCxcAqXJ0DzsYaChnUSNy1O9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s://encrypted-tbn3.gstatic.com/images?q=tbn:ANd9GcQvcTKrUiTNkhXTHIYTTgYr1agvLCxcAqXJ0DzsYaChnUSNy1O9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705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3954" w:rsidRPr="00F83954">
              <w:rPr>
                <w:rFonts w:asciiTheme="minorHAnsi" w:hAnsiTheme="minorHAnsi" w:cs="Arial"/>
                <w:sz w:val="20"/>
                <w:szCs w:val="20"/>
              </w:rPr>
              <w:t xml:space="preserve">We </w:t>
            </w:r>
            <w:r w:rsidRPr="00F83954">
              <w:rPr>
                <w:rFonts w:asciiTheme="minorHAnsi" w:hAnsiTheme="minorHAnsi" w:cs="Arial"/>
                <w:sz w:val="20"/>
                <w:szCs w:val="20"/>
              </w:rPr>
              <w:t xml:space="preserve">will also </w:t>
            </w:r>
            <w:r w:rsidR="00F83954" w:rsidRPr="00F83954">
              <w:rPr>
                <w:rFonts w:asciiTheme="minorHAnsi" w:hAnsiTheme="minorHAnsi" w:cs="Arial"/>
                <w:sz w:val="20"/>
                <w:szCs w:val="20"/>
              </w:rPr>
              <w:t>supply</w:t>
            </w:r>
            <w:r w:rsidRPr="00F83954">
              <w:rPr>
                <w:rFonts w:asciiTheme="minorHAnsi" w:hAnsiTheme="minorHAnsi" w:cs="Arial"/>
                <w:sz w:val="20"/>
                <w:szCs w:val="20"/>
              </w:rPr>
              <w:t xml:space="preserve"> a copy of the First Aid Manual (10</w:t>
            </w:r>
            <w:r w:rsidRPr="00F83954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Pr="00F83954">
              <w:rPr>
                <w:rFonts w:asciiTheme="minorHAnsi" w:hAnsiTheme="minorHAnsi" w:cs="Arial"/>
                <w:sz w:val="20"/>
                <w:szCs w:val="20"/>
              </w:rPr>
              <w:t xml:space="preserve"> edition) published by DK [ISBN 978-1-4093-4200-7].  </w:t>
            </w:r>
            <w:r w:rsidR="00F83954" w:rsidRPr="00F8395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3954">
              <w:rPr>
                <w:rFonts w:asciiTheme="minorHAnsi" w:hAnsiTheme="minorHAnsi" w:cs="Arial"/>
                <w:sz w:val="20"/>
                <w:szCs w:val="20"/>
              </w:rPr>
              <w:t xml:space="preserve">You </w:t>
            </w:r>
            <w:r w:rsidRPr="00F83954">
              <w:rPr>
                <w:rFonts w:asciiTheme="minorHAnsi" w:hAnsiTheme="minorHAnsi" w:cs="Arial"/>
                <w:b/>
                <w:sz w:val="20"/>
                <w:szCs w:val="20"/>
              </w:rPr>
              <w:t>must</w:t>
            </w:r>
            <w:r w:rsidRPr="00F83954">
              <w:rPr>
                <w:rFonts w:asciiTheme="minorHAnsi" w:hAnsiTheme="minorHAnsi" w:cs="Arial"/>
                <w:sz w:val="20"/>
                <w:szCs w:val="20"/>
              </w:rPr>
              <w:t xml:space="preserve"> hold a copy of the current book in order to complete the course.</w:t>
            </w:r>
            <w:r w:rsidRPr="00F83954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1582211B" w14:textId="77777777" w:rsidR="003803C1" w:rsidRPr="00F83954" w:rsidRDefault="003803C1" w:rsidP="00F83954">
            <w:pPr>
              <w:spacing w:before="0" w:after="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3954">
              <w:rPr>
                <w:rFonts w:asciiTheme="minorHAnsi" w:hAnsiTheme="minorHAnsi" w:cs="Arial"/>
                <w:sz w:val="20"/>
                <w:szCs w:val="20"/>
              </w:rPr>
              <w:t xml:space="preserve">Please </w:t>
            </w:r>
            <w:r w:rsidRPr="00F83954">
              <w:rPr>
                <w:rFonts w:asciiTheme="minorHAnsi" w:hAnsiTheme="minorHAnsi" w:cs="Arial"/>
                <w:b/>
                <w:sz w:val="20"/>
                <w:szCs w:val="20"/>
              </w:rPr>
              <w:t xml:space="preserve">do not </w:t>
            </w:r>
            <w:r w:rsidRPr="00F83954">
              <w:rPr>
                <w:rFonts w:asciiTheme="minorHAnsi" w:hAnsiTheme="minorHAnsi" w:cs="Arial"/>
                <w:sz w:val="20"/>
                <w:szCs w:val="20"/>
              </w:rPr>
              <w:t>wear lipstick of any other type of lip covering / balm as we will be practicing mouth-to-mouth resuscitation on a manikin.</w:t>
            </w:r>
          </w:p>
          <w:p w14:paraId="40138FB9" w14:textId="3C3CCDD1" w:rsidR="003803C1" w:rsidRPr="00F83954" w:rsidRDefault="003803C1" w:rsidP="00F83954">
            <w:pPr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3954">
              <w:rPr>
                <w:rFonts w:asciiTheme="minorHAnsi" w:hAnsiTheme="minorHAnsi" w:cs="Arial"/>
                <w:sz w:val="20"/>
                <w:szCs w:val="20"/>
              </w:rPr>
              <w:t>It is important that you read and bring this letter and pack with you on the day as it will save us considerable time undertaking introductions.</w:t>
            </w:r>
          </w:p>
        </w:tc>
      </w:tr>
    </w:tbl>
    <w:p w14:paraId="498A3046" w14:textId="77777777" w:rsidR="00F83954" w:rsidRDefault="00F83954" w:rsidP="00F83954">
      <w:pPr>
        <w:pStyle w:val="Heading1"/>
        <w:spacing w:before="0" w:after="0"/>
        <w:rPr>
          <w:rFonts w:asciiTheme="minorHAnsi" w:hAnsiTheme="minorHAnsi" w:cs="Arial"/>
          <w:sz w:val="20"/>
          <w:szCs w:val="20"/>
        </w:rPr>
      </w:pPr>
    </w:p>
    <w:p w14:paraId="54B84E01" w14:textId="7CF266B9" w:rsidR="00C67927" w:rsidRPr="00F83954" w:rsidRDefault="00C67927" w:rsidP="00F83954">
      <w:pPr>
        <w:pStyle w:val="Heading1"/>
        <w:spacing w:before="0" w:after="0"/>
        <w:rPr>
          <w:rFonts w:asciiTheme="minorHAnsi" w:hAnsiTheme="minorHAnsi" w:cs="Arial"/>
          <w:sz w:val="20"/>
          <w:szCs w:val="20"/>
        </w:rPr>
      </w:pPr>
      <w:r w:rsidRPr="00F83954">
        <w:rPr>
          <w:rFonts w:asciiTheme="minorHAnsi" w:hAnsiTheme="minorHAnsi" w:cs="Arial"/>
          <w:sz w:val="20"/>
          <w:szCs w:val="20"/>
        </w:rPr>
        <w:t>Course Content</w:t>
      </w:r>
    </w:p>
    <w:p w14:paraId="79ED510E" w14:textId="77777777" w:rsidR="003803C1" w:rsidRPr="00F83954" w:rsidRDefault="003803C1" w:rsidP="00F83954">
      <w:pPr>
        <w:pStyle w:val="ListParagraph"/>
        <w:numPr>
          <w:ilvl w:val="0"/>
          <w:numId w:val="19"/>
        </w:numPr>
        <w:spacing w:before="0" w:after="0"/>
        <w:rPr>
          <w:rFonts w:asciiTheme="minorHAnsi" w:eastAsiaTheme="minorHAnsi" w:hAnsiTheme="minorHAnsi" w:cs="Arial"/>
          <w:sz w:val="20"/>
          <w:szCs w:val="20"/>
        </w:rPr>
      </w:pPr>
      <w:r w:rsidRPr="00F83954">
        <w:rPr>
          <w:rFonts w:asciiTheme="minorHAnsi" w:eastAsiaTheme="minorHAnsi" w:hAnsiTheme="minorHAnsi" w:cs="Arial"/>
          <w:sz w:val="20"/>
          <w:szCs w:val="20"/>
        </w:rPr>
        <w:t>Perform Cardiopulmonary Resuscitation [CPR] to current protocols, and understand the differential for drowning</w:t>
      </w:r>
    </w:p>
    <w:p w14:paraId="204B7C06" w14:textId="77777777" w:rsidR="003803C1" w:rsidRPr="00F83954" w:rsidRDefault="003803C1" w:rsidP="00F83954">
      <w:pPr>
        <w:pStyle w:val="ListParagraph"/>
        <w:numPr>
          <w:ilvl w:val="0"/>
          <w:numId w:val="19"/>
        </w:numPr>
        <w:spacing w:before="0" w:after="0"/>
        <w:ind w:left="714" w:hanging="357"/>
        <w:rPr>
          <w:rFonts w:asciiTheme="minorHAnsi" w:eastAsiaTheme="minorHAnsi" w:hAnsiTheme="minorHAnsi" w:cs="Arial"/>
          <w:sz w:val="20"/>
          <w:szCs w:val="20"/>
        </w:rPr>
      </w:pPr>
      <w:r w:rsidRPr="00F83954">
        <w:rPr>
          <w:rFonts w:asciiTheme="minorHAnsi" w:eastAsiaTheme="minorHAnsi" w:hAnsiTheme="minorHAnsi" w:cs="Arial"/>
          <w:sz w:val="20"/>
          <w:szCs w:val="20"/>
        </w:rPr>
        <w:t xml:space="preserve">Understand the importance of the recovery position </w:t>
      </w:r>
    </w:p>
    <w:p w14:paraId="0AE1C86D" w14:textId="77777777" w:rsidR="003803C1" w:rsidRPr="00F83954" w:rsidRDefault="003803C1" w:rsidP="00F83954">
      <w:pPr>
        <w:pStyle w:val="ListParagraph"/>
        <w:numPr>
          <w:ilvl w:val="0"/>
          <w:numId w:val="19"/>
        </w:numPr>
        <w:spacing w:before="0" w:after="0"/>
        <w:ind w:left="714" w:hanging="357"/>
        <w:rPr>
          <w:rFonts w:asciiTheme="minorHAnsi" w:eastAsiaTheme="minorHAnsi" w:hAnsiTheme="minorHAnsi" w:cs="Arial"/>
          <w:sz w:val="20"/>
          <w:szCs w:val="20"/>
        </w:rPr>
      </w:pPr>
      <w:r w:rsidRPr="00F83954">
        <w:rPr>
          <w:rFonts w:asciiTheme="minorHAnsi" w:eastAsiaTheme="minorHAnsi" w:hAnsiTheme="minorHAnsi" w:cs="Arial"/>
          <w:sz w:val="20"/>
          <w:szCs w:val="20"/>
        </w:rPr>
        <w:t>Apply direct pressure to a wound to control bleeding</w:t>
      </w:r>
    </w:p>
    <w:p w14:paraId="12D2B3B3" w14:textId="77777777" w:rsidR="003803C1" w:rsidRPr="00F83954" w:rsidRDefault="003803C1" w:rsidP="00F83954">
      <w:pPr>
        <w:pStyle w:val="ListParagraph"/>
        <w:numPr>
          <w:ilvl w:val="0"/>
          <w:numId w:val="19"/>
        </w:numPr>
        <w:spacing w:before="0" w:after="0"/>
        <w:ind w:left="714" w:hanging="357"/>
        <w:rPr>
          <w:rFonts w:asciiTheme="minorHAnsi" w:eastAsiaTheme="minorHAnsi" w:hAnsiTheme="minorHAnsi" w:cs="Arial"/>
          <w:sz w:val="20"/>
          <w:szCs w:val="20"/>
        </w:rPr>
      </w:pPr>
      <w:r w:rsidRPr="00F83954">
        <w:rPr>
          <w:rFonts w:asciiTheme="minorHAnsi" w:eastAsiaTheme="minorHAnsi" w:hAnsiTheme="minorHAnsi" w:cs="Arial"/>
          <w:sz w:val="20"/>
          <w:szCs w:val="20"/>
        </w:rPr>
        <w:t>Understand the term shock, recognise and treat it</w:t>
      </w:r>
    </w:p>
    <w:p w14:paraId="3844930C" w14:textId="77777777" w:rsidR="003803C1" w:rsidRPr="00F83954" w:rsidRDefault="003803C1" w:rsidP="00F83954">
      <w:pPr>
        <w:pStyle w:val="ListParagraph"/>
        <w:numPr>
          <w:ilvl w:val="0"/>
          <w:numId w:val="19"/>
        </w:numPr>
        <w:spacing w:before="0" w:after="0"/>
        <w:ind w:left="714" w:hanging="357"/>
        <w:rPr>
          <w:rFonts w:asciiTheme="minorHAnsi" w:eastAsiaTheme="minorHAnsi" w:hAnsiTheme="minorHAnsi" w:cs="Arial"/>
          <w:sz w:val="20"/>
          <w:szCs w:val="20"/>
        </w:rPr>
      </w:pPr>
      <w:r w:rsidRPr="00F83954">
        <w:rPr>
          <w:rFonts w:asciiTheme="minorHAnsi" w:eastAsiaTheme="minorHAnsi" w:hAnsiTheme="minorHAnsi" w:cs="Arial"/>
          <w:sz w:val="20"/>
          <w:szCs w:val="20"/>
        </w:rPr>
        <w:t>Understand the treatment for cold shock/hypothermia following immersion/exposure</w:t>
      </w:r>
    </w:p>
    <w:p w14:paraId="39CA15F7" w14:textId="77777777" w:rsidR="003803C1" w:rsidRPr="00F83954" w:rsidRDefault="003803C1" w:rsidP="00F83954">
      <w:pPr>
        <w:pStyle w:val="ListParagraph"/>
        <w:numPr>
          <w:ilvl w:val="0"/>
          <w:numId w:val="19"/>
        </w:numPr>
        <w:spacing w:before="0" w:after="0"/>
        <w:ind w:left="714" w:hanging="357"/>
        <w:rPr>
          <w:rFonts w:asciiTheme="minorHAnsi" w:eastAsiaTheme="minorHAnsi" w:hAnsiTheme="minorHAnsi" w:cs="Arial"/>
          <w:sz w:val="20"/>
          <w:szCs w:val="20"/>
        </w:rPr>
      </w:pPr>
      <w:r w:rsidRPr="00F83954">
        <w:rPr>
          <w:rFonts w:asciiTheme="minorHAnsi" w:eastAsiaTheme="minorHAnsi" w:hAnsiTheme="minorHAnsi" w:cs="Arial"/>
          <w:sz w:val="20"/>
          <w:szCs w:val="20"/>
        </w:rPr>
        <w:t>Recognise the signs of a reduced level of response</w:t>
      </w:r>
    </w:p>
    <w:p w14:paraId="18B98012" w14:textId="77777777" w:rsidR="003803C1" w:rsidRPr="00F83954" w:rsidRDefault="003803C1" w:rsidP="00F83954">
      <w:pPr>
        <w:pStyle w:val="ListParagraph"/>
        <w:numPr>
          <w:ilvl w:val="0"/>
          <w:numId w:val="19"/>
        </w:numPr>
        <w:spacing w:before="0" w:after="0"/>
        <w:ind w:left="714" w:hanging="357"/>
        <w:rPr>
          <w:rFonts w:asciiTheme="minorHAnsi" w:eastAsiaTheme="minorHAnsi" w:hAnsiTheme="minorHAnsi" w:cs="Arial"/>
          <w:sz w:val="20"/>
          <w:szCs w:val="20"/>
        </w:rPr>
      </w:pPr>
      <w:r w:rsidRPr="00F83954">
        <w:rPr>
          <w:rFonts w:asciiTheme="minorHAnsi" w:eastAsiaTheme="minorHAnsi" w:hAnsiTheme="minorHAnsi" w:cs="Arial"/>
          <w:sz w:val="20"/>
          <w:szCs w:val="20"/>
        </w:rPr>
        <w:t>Dealing with serious head injuries</w:t>
      </w:r>
    </w:p>
    <w:p w14:paraId="1F72F620" w14:textId="77777777" w:rsidR="003803C1" w:rsidRPr="00F83954" w:rsidRDefault="003803C1" w:rsidP="00F83954">
      <w:pPr>
        <w:pStyle w:val="ListParagraph"/>
        <w:numPr>
          <w:ilvl w:val="0"/>
          <w:numId w:val="19"/>
        </w:numPr>
        <w:spacing w:before="0" w:after="0"/>
        <w:ind w:left="714" w:hanging="357"/>
        <w:rPr>
          <w:rFonts w:asciiTheme="minorHAnsi" w:eastAsiaTheme="minorHAnsi" w:hAnsiTheme="minorHAnsi" w:cs="Arial"/>
          <w:sz w:val="20"/>
          <w:szCs w:val="20"/>
        </w:rPr>
      </w:pPr>
      <w:r w:rsidRPr="00F83954">
        <w:rPr>
          <w:rFonts w:asciiTheme="minorHAnsi" w:eastAsiaTheme="minorHAnsi" w:hAnsiTheme="minorHAnsi" w:cs="Arial"/>
          <w:sz w:val="20"/>
          <w:szCs w:val="20"/>
        </w:rPr>
        <w:t>Choose suitable first aid equipment for your boat</w:t>
      </w:r>
    </w:p>
    <w:p w14:paraId="1858FD53" w14:textId="77777777" w:rsidR="003803C1" w:rsidRPr="00F83954" w:rsidRDefault="003803C1" w:rsidP="00F83954">
      <w:pPr>
        <w:pStyle w:val="ListParagraph"/>
        <w:numPr>
          <w:ilvl w:val="0"/>
          <w:numId w:val="19"/>
        </w:numPr>
        <w:spacing w:before="0" w:after="0"/>
        <w:ind w:left="714" w:hanging="357"/>
        <w:rPr>
          <w:rFonts w:asciiTheme="minorHAnsi" w:eastAsiaTheme="minorHAnsi" w:hAnsiTheme="minorHAnsi" w:cs="Arial"/>
          <w:sz w:val="20"/>
          <w:szCs w:val="20"/>
        </w:rPr>
      </w:pPr>
      <w:r w:rsidRPr="00F83954">
        <w:rPr>
          <w:rFonts w:asciiTheme="minorHAnsi" w:eastAsiaTheme="minorHAnsi" w:hAnsiTheme="minorHAnsi" w:cs="Arial"/>
          <w:sz w:val="20"/>
          <w:szCs w:val="20"/>
        </w:rPr>
        <w:t>Understand how to get medical advice or assistance by radio</w:t>
      </w:r>
    </w:p>
    <w:p w14:paraId="28FB0882" w14:textId="77777777" w:rsidR="003803C1" w:rsidRPr="00F83954" w:rsidRDefault="003803C1" w:rsidP="00F83954">
      <w:pPr>
        <w:pStyle w:val="ListParagraph"/>
        <w:numPr>
          <w:ilvl w:val="0"/>
          <w:numId w:val="19"/>
        </w:numPr>
        <w:spacing w:before="0" w:after="0"/>
        <w:ind w:left="714" w:hanging="357"/>
        <w:rPr>
          <w:rFonts w:asciiTheme="minorHAnsi" w:eastAsiaTheme="minorHAnsi" w:hAnsiTheme="minorHAnsi" w:cs="Arial"/>
          <w:sz w:val="20"/>
          <w:szCs w:val="20"/>
        </w:rPr>
      </w:pPr>
      <w:r w:rsidRPr="00F83954">
        <w:rPr>
          <w:rFonts w:asciiTheme="minorHAnsi" w:eastAsiaTheme="minorHAnsi" w:hAnsiTheme="minorHAnsi" w:cs="Arial"/>
          <w:sz w:val="20"/>
          <w:szCs w:val="20"/>
        </w:rPr>
        <w:t>Understand how to prepare for the evacuation of a casualty by helicopter</w:t>
      </w:r>
    </w:p>
    <w:p w14:paraId="41823546" w14:textId="77777777" w:rsidR="003803C1" w:rsidRPr="00F83954" w:rsidRDefault="003803C1" w:rsidP="00F83954">
      <w:pPr>
        <w:pStyle w:val="ListParagraph"/>
        <w:numPr>
          <w:ilvl w:val="0"/>
          <w:numId w:val="19"/>
        </w:numPr>
        <w:spacing w:before="0" w:after="0"/>
        <w:ind w:left="714" w:hanging="357"/>
        <w:rPr>
          <w:rFonts w:asciiTheme="minorHAnsi" w:eastAsiaTheme="minorHAnsi" w:hAnsiTheme="minorHAnsi" w:cs="Arial"/>
          <w:sz w:val="20"/>
          <w:szCs w:val="20"/>
        </w:rPr>
      </w:pPr>
      <w:r w:rsidRPr="00F83954">
        <w:rPr>
          <w:rFonts w:asciiTheme="minorHAnsi" w:eastAsiaTheme="minorHAnsi" w:hAnsiTheme="minorHAnsi" w:cs="Arial"/>
          <w:sz w:val="20"/>
          <w:szCs w:val="20"/>
        </w:rPr>
        <w:t xml:space="preserve">Skippers of MCA Coded Vessels only: awareness of Category C Medical Stores </w:t>
      </w:r>
    </w:p>
    <w:p w14:paraId="3B42944C" w14:textId="77777777" w:rsidR="003803C1" w:rsidRPr="00F83954" w:rsidRDefault="003803C1" w:rsidP="00F83954">
      <w:pPr>
        <w:pStyle w:val="ListParagraph"/>
        <w:numPr>
          <w:ilvl w:val="0"/>
          <w:numId w:val="19"/>
        </w:numPr>
        <w:spacing w:before="0" w:after="0"/>
        <w:ind w:left="714" w:hanging="357"/>
        <w:rPr>
          <w:rFonts w:asciiTheme="minorHAnsi" w:eastAsiaTheme="minorHAnsi" w:hAnsiTheme="minorHAnsi" w:cs="Arial"/>
          <w:sz w:val="20"/>
          <w:szCs w:val="20"/>
        </w:rPr>
      </w:pPr>
      <w:r w:rsidRPr="00F83954">
        <w:rPr>
          <w:rFonts w:asciiTheme="minorHAnsi" w:eastAsiaTheme="minorHAnsi" w:hAnsiTheme="minorHAnsi" w:cs="Arial"/>
          <w:sz w:val="20"/>
          <w:szCs w:val="20"/>
        </w:rPr>
        <w:t>Also be aware of the general treatment for: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A431EE" w:rsidRPr="00F83954" w14:paraId="3DB34E43" w14:textId="3D296766" w:rsidTr="00A431EE">
        <w:tc>
          <w:tcPr>
            <w:tcW w:w="3022" w:type="dxa"/>
          </w:tcPr>
          <w:p w14:paraId="4D0E46B6" w14:textId="77777777" w:rsidR="00A431EE" w:rsidRPr="00F83954" w:rsidRDefault="00A431EE" w:rsidP="00F8395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83954">
              <w:rPr>
                <w:rFonts w:asciiTheme="minorHAnsi" w:eastAsiaTheme="minorHAnsi" w:hAnsiTheme="minorHAnsi" w:cs="Arial"/>
                <w:sz w:val="20"/>
                <w:szCs w:val="20"/>
              </w:rPr>
              <w:t>Breathing difficulties</w:t>
            </w:r>
          </w:p>
          <w:p w14:paraId="37BBA08A" w14:textId="77777777" w:rsidR="00A431EE" w:rsidRPr="00F83954" w:rsidRDefault="00A431EE" w:rsidP="00F8395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83954">
              <w:rPr>
                <w:rFonts w:asciiTheme="minorHAnsi" w:eastAsiaTheme="minorHAnsi" w:hAnsiTheme="minorHAnsi" w:cs="Arial"/>
                <w:sz w:val="20"/>
                <w:szCs w:val="20"/>
              </w:rPr>
              <w:t>chest pain</w:t>
            </w:r>
          </w:p>
          <w:p w14:paraId="492CAAE5" w14:textId="2129D548" w:rsidR="00A431EE" w:rsidRPr="00F83954" w:rsidRDefault="00A431EE" w:rsidP="00F8395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83954">
              <w:rPr>
                <w:rFonts w:asciiTheme="minorHAnsi" w:eastAsiaTheme="minorHAnsi" w:hAnsiTheme="minorHAnsi" w:cs="Arial"/>
                <w:sz w:val="20"/>
                <w:szCs w:val="20"/>
              </w:rPr>
              <w:t>Seasickness</w:t>
            </w:r>
          </w:p>
        </w:tc>
        <w:tc>
          <w:tcPr>
            <w:tcW w:w="3022" w:type="dxa"/>
          </w:tcPr>
          <w:p w14:paraId="54B1C4B9" w14:textId="77777777" w:rsidR="00A431EE" w:rsidRPr="00F83954" w:rsidRDefault="00A431EE" w:rsidP="00F8395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83954">
              <w:rPr>
                <w:rFonts w:asciiTheme="minorHAnsi" w:eastAsiaTheme="minorHAnsi" w:hAnsiTheme="minorHAnsi" w:cs="Arial"/>
                <w:sz w:val="20"/>
                <w:szCs w:val="20"/>
              </w:rPr>
              <w:t>Diabetic emergency</w:t>
            </w:r>
          </w:p>
          <w:p w14:paraId="63F53C9C" w14:textId="77777777" w:rsidR="00A431EE" w:rsidRPr="00F83954" w:rsidRDefault="00A431EE" w:rsidP="00F8395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83954">
              <w:rPr>
                <w:rFonts w:asciiTheme="minorHAnsi" w:eastAsiaTheme="minorHAnsi" w:hAnsiTheme="minorHAnsi" w:cs="Arial"/>
                <w:sz w:val="20"/>
                <w:szCs w:val="20"/>
              </w:rPr>
              <w:t>Anaphylaxis</w:t>
            </w:r>
          </w:p>
          <w:p w14:paraId="51A4E35D" w14:textId="6F263F74" w:rsidR="00A431EE" w:rsidRPr="00F83954" w:rsidRDefault="00A431EE" w:rsidP="00F8395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83954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Hyperthermia </w:t>
            </w:r>
          </w:p>
        </w:tc>
        <w:tc>
          <w:tcPr>
            <w:tcW w:w="3023" w:type="dxa"/>
          </w:tcPr>
          <w:p w14:paraId="63655B56" w14:textId="77777777" w:rsidR="00A431EE" w:rsidRPr="00F83954" w:rsidRDefault="00A431EE" w:rsidP="00F8395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83954">
              <w:rPr>
                <w:rFonts w:asciiTheme="minorHAnsi" w:eastAsiaTheme="minorHAnsi" w:hAnsiTheme="minorHAnsi" w:cs="Arial"/>
                <w:sz w:val="20"/>
                <w:szCs w:val="20"/>
              </w:rPr>
              <w:t>Fractures</w:t>
            </w:r>
          </w:p>
          <w:p w14:paraId="11057850" w14:textId="77777777" w:rsidR="00A431EE" w:rsidRPr="00F83954" w:rsidRDefault="00A431EE" w:rsidP="00F8395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83954">
              <w:rPr>
                <w:rFonts w:asciiTheme="minorHAnsi" w:eastAsiaTheme="minorHAnsi" w:hAnsiTheme="minorHAnsi" w:cs="Arial"/>
                <w:sz w:val="20"/>
                <w:szCs w:val="20"/>
              </w:rPr>
              <w:t>Seizures</w:t>
            </w:r>
          </w:p>
          <w:p w14:paraId="78709310" w14:textId="19E541F2" w:rsidR="00A431EE" w:rsidRPr="00F83954" w:rsidRDefault="00A431EE" w:rsidP="00F8395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83954">
              <w:rPr>
                <w:rFonts w:asciiTheme="minorHAnsi" w:eastAsiaTheme="minorHAnsi" w:hAnsiTheme="minorHAnsi" w:cs="Arial"/>
                <w:sz w:val="20"/>
                <w:szCs w:val="20"/>
              </w:rPr>
              <w:t>Burns</w:t>
            </w:r>
          </w:p>
        </w:tc>
      </w:tr>
    </w:tbl>
    <w:p w14:paraId="42F48A11" w14:textId="77777777" w:rsidR="003803C1" w:rsidRPr="00F83954" w:rsidRDefault="003803C1" w:rsidP="00F83954">
      <w:pPr>
        <w:pStyle w:val="ListParagraph"/>
        <w:spacing w:before="0" w:after="0"/>
        <w:rPr>
          <w:rFonts w:asciiTheme="minorHAnsi" w:hAnsiTheme="minorHAnsi" w:cs="Arial"/>
          <w:sz w:val="20"/>
          <w:szCs w:val="20"/>
        </w:rPr>
      </w:pPr>
    </w:p>
    <w:p w14:paraId="27BD5282" w14:textId="77777777" w:rsidR="00F83954" w:rsidRPr="00F83954" w:rsidRDefault="00F83954">
      <w:pPr>
        <w:pStyle w:val="ListParagraph"/>
        <w:spacing w:before="0" w:after="0"/>
        <w:rPr>
          <w:rFonts w:asciiTheme="minorHAnsi" w:hAnsiTheme="minorHAnsi" w:cs="Arial"/>
          <w:sz w:val="20"/>
          <w:szCs w:val="20"/>
        </w:rPr>
      </w:pPr>
    </w:p>
    <w:sectPr w:rsidR="00F83954" w:rsidRPr="00F83954" w:rsidSect="00F83954">
      <w:headerReference w:type="default" r:id="rId15"/>
      <w:footerReference w:type="default" r:id="rId16"/>
      <w:type w:val="continuous"/>
      <w:pgSz w:w="12240" w:h="15840"/>
      <w:pgMar w:top="828" w:right="1183" w:bottom="284" w:left="1276" w:header="284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8EBBE" w14:textId="77777777" w:rsidR="00C454D1" w:rsidRDefault="00C454D1" w:rsidP="001D5E96">
      <w:r>
        <w:separator/>
      </w:r>
    </w:p>
  </w:endnote>
  <w:endnote w:type="continuationSeparator" w:id="0">
    <w:p w14:paraId="0703271F" w14:textId="77777777" w:rsidR="00C454D1" w:rsidRDefault="00C454D1" w:rsidP="001D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D65E1" w14:textId="77777777" w:rsidR="00F83954" w:rsidRPr="000100E0" w:rsidRDefault="00F83954" w:rsidP="00F83954">
    <w:pPr>
      <w:ind w:left="-990"/>
      <w:jc w:val="center"/>
      <w:rPr>
        <w:rFonts w:ascii="Times" w:hAnsi="Times"/>
        <w:sz w:val="20"/>
        <w:szCs w:val="20"/>
      </w:rPr>
    </w:pPr>
    <w:r>
      <w:rPr>
        <w:noProof/>
        <w:lang w:eastAsia="en-GB"/>
      </w:rPr>
      <w:drawing>
        <wp:inline distT="0" distB="0" distL="0" distR="0" wp14:anchorId="60CA2833" wp14:editId="467526F6">
          <wp:extent cx="523875" cy="419100"/>
          <wp:effectExtent l="0" t="0" r="9525" b="0"/>
          <wp:docPr id="5" name="Picture 5" descr="rya_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ya_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              </w:t>
    </w:r>
    <w:r w:rsidRPr="00A30495">
      <w:rPr>
        <w:sz w:val="20"/>
        <w:szCs w:val="20"/>
      </w:rPr>
      <w:t xml:space="preserve">Otley Sailing Club, Bridge End Quarry, Otley, LS21 2SU                                </w:t>
    </w:r>
    <w:r>
      <w:rPr>
        <w:noProof/>
        <w:lang w:eastAsia="en-GB"/>
      </w:rPr>
      <w:drawing>
        <wp:inline distT="0" distB="0" distL="0" distR="0" wp14:anchorId="17647D91" wp14:editId="0531E11F">
          <wp:extent cx="381000" cy="276225"/>
          <wp:effectExtent l="0" t="0" r="0" b="9525"/>
          <wp:docPr id="4" name="Picture 4" descr="RYA-logo-sailabi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YA-logo-sailabil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157DB" w14:textId="1A24F4BB" w:rsidR="00CF599D" w:rsidRPr="00F83954" w:rsidRDefault="00CF599D" w:rsidP="00F83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B9E97" w14:textId="77777777" w:rsidR="00C454D1" w:rsidRDefault="00C454D1" w:rsidP="001D5E96">
      <w:r>
        <w:separator/>
      </w:r>
    </w:p>
  </w:footnote>
  <w:footnote w:type="continuationSeparator" w:id="0">
    <w:p w14:paraId="70AE737C" w14:textId="77777777" w:rsidR="00C454D1" w:rsidRDefault="00C454D1" w:rsidP="001D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8917D" w14:textId="6C393FB9" w:rsidR="00103058" w:rsidRDefault="00F83954" w:rsidP="00F83954">
    <w:pPr>
      <w:pStyle w:val="Header"/>
      <w:tabs>
        <w:tab w:val="clear" w:pos="4680"/>
      </w:tabs>
      <w:rPr>
        <w:rFonts w:ascii="Arial" w:hAnsi="Arial" w:cs="Arial"/>
        <w:sz w:val="20"/>
      </w:rPr>
    </w:pPr>
    <w:r>
      <w:rPr>
        <w:noProof/>
        <w:lang w:eastAsia="en-GB"/>
      </w:rPr>
      <w:drawing>
        <wp:inline distT="0" distB="0" distL="0" distR="0" wp14:anchorId="03063AE6" wp14:editId="210E4C9E">
          <wp:extent cx="923925" cy="704850"/>
          <wp:effectExtent l="0" t="0" r="9525" b="0"/>
          <wp:docPr id="3" name="Picture 3" descr="queens_voluntary_awar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ens_voluntary_awar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</w:t>
    </w:r>
    <w:r>
      <w:rPr>
        <w:noProof/>
        <w:lang w:eastAsia="en-GB"/>
      </w:rPr>
      <w:drawing>
        <wp:inline distT="0" distB="0" distL="0" distR="0" wp14:anchorId="2765DB61" wp14:editId="099DE0D9">
          <wp:extent cx="542925" cy="504825"/>
          <wp:effectExtent l="0" t="0" r="9525" b="9525"/>
          <wp:docPr id="2" name="Picture 2" descr="os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</w:rPr>
      <w:t xml:space="preserve">                                                                    </w:t>
    </w:r>
    <w:r>
      <w:rPr>
        <w:noProof/>
        <w:lang w:eastAsia="en-GB"/>
      </w:rPr>
      <w:drawing>
        <wp:inline distT="0" distB="0" distL="0" distR="0" wp14:anchorId="673586AB" wp14:editId="0B7C4197">
          <wp:extent cx="533400" cy="523875"/>
          <wp:effectExtent l="0" t="0" r="0" b="9525"/>
          <wp:docPr id="1" name="Picture 1" descr="d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BA4A" w14:textId="77777777" w:rsidR="004B2F07" w:rsidRPr="000B1426" w:rsidRDefault="004B2F07" w:rsidP="000B1426">
    <w:pPr>
      <w:pStyle w:val="Header"/>
      <w:tabs>
        <w:tab w:val="clear" w:pos="4680"/>
      </w:tabs>
      <w:spacing w:before="0" w:after="0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A77"/>
    <w:multiLevelType w:val="hybridMultilevel"/>
    <w:tmpl w:val="47865FBE"/>
    <w:lvl w:ilvl="0" w:tplc="54C0C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B487A"/>
    <w:multiLevelType w:val="hybridMultilevel"/>
    <w:tmpl w:val="AFDC1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0381"/>
    <w:multiLevelType w:val="hybridMultilevel"/>
    <w:tmpl w:val="D8EC8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50090"/>
    <w:multiLevelType w:val="hybridMultilevel"/>
    <w:tmpl w:val="1D1C2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6254C"/>
    <w:multiLevelType w:val="hybridMultilevel"/>
    <w:tmpl w:val="3238D67A"/>
    <w:lvl w:ilvl="0" w:tplc="9FD43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A00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EE73E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0C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6D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81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C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09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C1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7E269F"/>
    <w:multiLevelType w:val="hybridMultilevel"/>
    <w:tmpl w:val="D74E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E3FCB"/>
    <w:multiLevelType w:val="hybridMultilevel"/>
    <w:tmpl w:val="24C054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5301137"/>
    <w:multiLevelType w:val="hybridMultilevel"/>
    <w:tmpl w:val="2B9A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F5615"/>
    <w:multiLevelType w:val="hybridMultilevel"/>
    <w:tmpl w:val="2FCACB7C"/>
    <w:lvl w:ilvl="0" w:tplc="D2DCC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E298A"/>
    <w:multiLevelType w:val="hybridMultilevel"/>
    <w:tmpl w:val="862CC7A0"/>
    <w:lvl w:ilvl="0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>
    <w:nsid w:val="4BEA0801"/>
    <w:multiLevelType w:val="hybridMultilevel"/>
    <w:tmpl w:val="78885A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9A3A07"/>
    <w:multiLevelType w:val="hybridMultilevel"/>
    <w:tmpl w:val="B2A04956"/>
    <w:lvl w:ilvl="0" w:tplc="DF94B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87A41"/>
    <w:multiLevelType w:val="hybridMultilevel"/>
    <w:tmpl w:val="D0BE7E3E"/>
    <w:lvl w:ilvl="0" w:tplc="9E7A4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2E896">
      <w:start w:val="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6F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01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E6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48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EB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6C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06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24150D1"/>
    <w:multiLevelType w:val="hybridMultilevel"/>
    <w:tmpl w:val="67C690BE"/>
    <w:lvl w:ilvl="0" w:tplc="60D0A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24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82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4E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2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60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42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81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EE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2B086F"/>
    <w:multiLevelType w:val="hybridMultilevel"/>
    <w:tmpl w:val="78885A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A56D9A"/>
    <w:multiLevelType w:val="hybridMultilevel"/>
    <w:tmpl w:val="F7A8AD42"/>
    <w:lvl w:ilvl="0" w:tplc="AE64C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E2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0F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C9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61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4A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0C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0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4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E17459A"/>
    <w:multiLevelType w:val="hybridMultilevel"/>
    <w:tmpl w:val="E480BF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64957"/>
    <w:multiLevelType w:val="hybridMultilevel"/>
    <w:tmpl w:val="2FF64880"/>
    <w:lvl w:ilvl="0" w:tplc="7AE65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AC7617"/>
    <w:multiLevelType w:val="hybridMultilevel"/>
    <w:tmpl w:val="29343D04"/>
    <w:lvl w:ilvl="0" w:tplc="19183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16"/>
  </w:num>
  <w:num w:numId="9">
    <w:abstractNumId w:val="13"/>
  </w:num>
  <w:num w:numId="10">
    <w:abstractNumId w:val="7"/>
  </w:num>
  <w:num w:numId="11">
    <w:abstractNumId w:val="9"/>
  </w:num>
  <w:num w:numId="12">
    <w:abstractNumId w:val="18"/>
  </w:num>
  <w:num w:numId="13">
    <w:abstractNumId w:val="11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96"/>
    <w:rsid w:val="00036276"/>
    <w:rsid w:val="000807F8"/>
    <w:rsid w:val="000B1426"/>
    <w:rsid w:val="000D5489"/>
    <w:rsid w:val="000F7775"/>
    <w:rsid w:val="0010109A"/>
    <w:rsid w:val="00103058"/>
    <w:rsid w:val="00130665"/>
    <w:rsid w:val="0015663E"/>
    <w:rsid w:val="00157983"/>
    <w:rsid w:val="00166B62"/>
    <w:rsid w:val="00167B8E"/>
    <w:rsid w:val="00170A14"/>
    <w:rsid w:val="0018158F"/>
    <w:rsid w:val="001D4662"/>
    <w:rsid w:val="001D4DB3"/>
    <w:rsid w:val="001D5E96"/>
    <w:rsid w:val="002064A9"/>
    <w:rsid w:val="00207611"/>
    <w:rsid w:val="002425D4"/>
    <w:rsid w:val="0024405C"/>
    <w:rsid w:val="002719D0"/>
    <w:rsid w:val="002753AA"/>
    <w:rsid w:val="002D05AF"/>
    <w:rsid w:val="003006B1"/>
    <w:rsid w:val="003016E0"/>
    <w:rsid w:val="00301AC9"/>
    <w:rsid w:val="0030747B"/>
    <w:rsid w:val="00333C98"/>
    <w:rsid w:val="003412BD"/>
    <w:rsid w:val="00356440"/>
    <w:rsid w:val="003746F1"/>
    <w:rsid w:val="003803C1"/>
    <w:rsid w:val="003830CC"/>
    <w:rsid w:val="003D1B40"/>
    <w:rsid w:val="003D56B3"/>
    <w:rsid w:val="003E3409"/>
    <w:rsid w:val="00422327"/>
    <w:rsid w:val="004268B3"/>
    <w:rsid w:val="0044522B"/>
    <w:rsid w:val="004708BE"/>
    <w:rsid w:val="00493539"/>
    <w:rsid w:val="004B2F07"/>
    <w:rsid w:val="004C22CB"/>
    <w:rsid w:val="004C357C"/>
    <w:rsid w:val="004D3EA5"/>
    <w:rsid w:val="004F407F"/>
    <w:rsid w:val="005174E2"/>
    <w:rsid w:val="00553F0D"/>
    <w:rsid w:val="0055417B"/>
    <w:rsid w:val="005E050D"/>
    <w:rsid w:val="005E3E31"/>
    <w:rsid w:val="006263D4"/>
    <w:rsid w:val="00634392"/>
    <w:rsid w:val="006726DF"/>
    <w:rsid w:val="00673529"/>
    <w:rsid w:val="00676D16"/>
    <w:rsid w:val="006E1529"/>
    <w:rsid w:val="006F390D"/>
    <w:rsid w:val="007166FE"/>
    <w:rsid w:val="00727974"/>
    <w:rsid w:val="00813E12"/>
    <w:rsid w:val="0082559D"/>
    <w:rsid w:val="00847DB0"/>
    <w:rsid w:val="00855A31"/>
    <w:rsid w:val="00875D82"/>
    <w:rsid w:val="008E4F51"/>
    <w:rsid w:val="008E5FB4"/>
    <w:rsid w:val="008E7D11"/>
    <w:rsid w:val="00913B9E"/>
    <w:rsid w:val="0091758C"/>
    <w:rsid w:val="009641C4"/>
    <w:rsid w:val="00977AE8"/>
    <w:rsid w:val="0098507C"/>
    <w:rsid w:val="009A74DB"/>
    <w:rsid w:val="009B634C"/>
    <w:rsid w:val="009D437B"/>
    <w:rsid w:val="009F16A1"/>
    <w:rsid w:val="00A05E96"/>
    <w:rsid w:val="00A10481"/>
    <w:rsid w:val="00A431EE"/>
    <w:rsid w:val="00A4460E"/>
    <w:rsid w:val="00A67EDF"/>
    <w:rsid w:val="00AB04D0"/>
    <w:rsid w:val="00AD2434"/>
    <w:rsid w:val="00AF68A3"/>
    <w:rsid w:val="00B12A77"/>
    <w:rsid w:val="00BA157F"/>
    <w:rsid w:val="00BB1BD0"/>
    <w:rsid w:val="00BE1AE9"/>
    <w:rsid w:val="00C1654B"/>
    <w:rsid w:val="00C218E7"/>
    <w:rsid w:val="00C25AA6"/>
    <w:rsid w:val="00C454D1"/>
    <w:rsid w:val="00C54F5C"/>
    <w:rsid w:val="00C66826"/>
    <w:rsid w:val="00C67927"/>
    <w:rsid w:val="00C83966"/>
    <w:rsid w:val="00CA7DE0"/>
    <w:rsid w:val="00CC70BA"/>
    <w:rsid w:val="00CD483F"/>
    <w:rsid w:val="00CE5CFC"/>
    <w:rsid w:val="00CF599D"/>
    <w:rsid w:val="00D16B97"/>
    <w:rsid w:val="00D44545"/>
    <w:rsid w:val="00D71A4F"/>
    <w:rsid w:val="00D74BC1"/>
    <w:rsid w:val="00DA1524"/>
    <w:rsid w:val="00DB6934"/>
    <w:rsid w:val="00DF3333"/>
    <w:rsid w:val="00E25EE4"/>
    <w:rsid w:val="00E65A1C"/>
    <w:rsid w:val="00EC0A16"/>
    <w:rsid w:val="00ED25F9"/>
    <w:rsid w:val="00EF4E69"/>
    <w:rsid w:val="00EF6092"/>
    <w:rsid w:val="00F31A30"/>
    <w:rsid w:val="00F83954"/>
    <w:rsid w:val="00FA1A41"/>
    <w:rsid w:val="00FA64A8"/>
    <w:rsid w:val="00FC18DC"/>
    <w:rsid w:val="00FF58D2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42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B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4D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0BA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12A77"/>
    <w:pPr>
      <w:keepNext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E96"/>
  </w:style>
  <w:style w:type="character" w:customStyle="1" w:styleId="BodyTextChar">
    <w:name w:val="Body Text Char"/>
    <w:basedOn w:val="DefaultParagraphFont"/>
    <w:link w:val="BodyText"/>
    <w:rsid w:val="001D5E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1D5E9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5E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1D5E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5E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9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E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E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0109A"/>
    <w:pPr>
      <w:ind w:left="720"/>
    </w:pPr>
  </w:style>
  <w:style w:type="character" w:customStyle="1" w:styleId="Heading3Char">
    <w:name w:val="Heading 3 Char"/>
    <w:basedOn w:val="DefaultParagraphFont"/>
    <w:link w:val="Heading3"/>
    <w:rsid w:val="00B12A77"/>
    <w:rPr>
      <w:rFonts w:ascii="Arial" w:eastAsia="Times New Roman" w:hAnsi="Arial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F6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7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C7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AB0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B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4D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0BA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12A77"/>
    <w:pPr>
      <w:keepNext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E96"/>
  </w:style>
  <w:style w:type="character" w:customStyle="1" w:styleId="BodyTextChar">
    <w:name w:val="Body Text Char"/>
    <w:basedOn w:val="DefaultParagraphFont"/>
    <w:link w:val="BodyText"/>
    <w:rsid w:val="001D5E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1D5E9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5E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1D5E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5E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9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E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E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0109A"/>
    <w:pPr>
      <w:ind w:left="720"/>
    </w:pPr>
  </w:style>
  <w:style w:type="character" w:customStyle="1" w:styleId="Heading3Char">
    <w:name w:val="Heading 3 Char"/>
    <w:basedOn w:val="DefaultParagraphFont"/>
    <w:link w:val="Heading3"/>
    <w:rsid w:val="00B12A77"/>
    <w:rPr>
      <w:rFonts w:ascii="Arial" w:eastAsia="Times New Roman" w:hAnsi="Arial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F6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7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C7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AB0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698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876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023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065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949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771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923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672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ally@stirling-house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7AD9AB747884BBD8590F180EB48EB" ma:contentTypeVersion="1" ma:contentTypeDescription="Create a new document." ma:contentTypeScope="" ma:versionID="55f16fd5d7abbb728e861fa522f20ed6">
  <xsd:schema xmlns:xsd="http://www.w3.org/2001/XMLSchema" xmlns:xs="http://www.w3.org/2001/XMLSchema" xmlns:p="http://schemas.microsoft.com/office/2006/metadata/properties" xmlns:ns3="ce786224-c726-4746-9820-ae25e00a3662" targetNamespace="http://schemas.microsoft.com/office/2006/metadata/properties" ma:root="true" ma:fieldsID="d32a3bb51ef1fb0c8fccde6f5611950d" ns3:_="">
    <xsd:import namespace="ce786224-c726-4746-9820-ae25e00a366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6224-c726-4746-9820-ae25e00a36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C4FFF4-D56A-4E30-BC92-C4FD6B3B2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864A64-09B7-4A60-9BD1-FD34FD22A3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6B15E-D524-45A0-B934-4161EE6E9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6224-c726-4746-9820-ae25e00a3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1C0B82-1265-45C0-A6A6-33370412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Course</vt:lpstr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Course</dc:title>
  <dc:subject>Information and Booking Form</dc:subject>
  <dc:creator>TA02:  19May ‘10</dc:creator>
  <cp:lastModifiedBy>Lenovo</cp:lastModifiedBy>
  <cp:revision>2</cp:revision>
  <cp:lastPrinted>2015-04-13T21:35:00Z</cp:lastPrinted>
  <dcterms:created xsi:type="dcterms:W3CDTF">2016-01-29T09:36:00Z</dcterms:created>
  <dcterms:modified xsi:type="dcterms:W3CDTF">2016-01-29T09:36:00Z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0x010100B1B7AD9AB747884BBD8590F180EB48EB</vt:lpwstr>
  </property>
  <property fmtid="{D5CDD505-2E9C-101B-9397-08002B2CF9AE}" pid="3" name="IsMyDocuments">
    <vt:bool>true</vt:bool>
  </property>
</Properties>
</file>